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E1180" w:rsidP="00C972F6">
      <w:pPr>
        <w:jc w:val="center"/>
        <w:rPr>
          <w:rFonts w:asciiTheme="minorEastAsia" w:hAnsiTheme="minorEastAsia" w:hint="eastAsia"/>
          <w:b/>
          <w:bCs/>
          <w:sz w:val="48"/>
          <w:szCs w:val="48"/>
        </w:rPr>
      </w:pPr>
      <w:r w:rsidRPr="00C972F6">
        <w:rPr>
          <w:rFonts w:asciiTheme="minorEastAsia" w:hAnsiTheme="minorEastAsia" w:hint="eastAsia"/>
          <w:b/>
          <w:bCs/>
          <w:sz w:val="48"/>
          <w:szCs w:val="48"/>
        </w:rPr>
        <w:t>防火安全常识</w:t>
      </w:r>
    </w:p>
    <w:p w:rsidR="00C972F6" w:rsidRPr="00C972F6" w:rsidRDefault="00C972F6" w:rsidP="00C972F6">
      <w:pPr>
        <w:jc w:val="center"/>
        <w:rPr>
          <w:rFonts w:asciiTheme="minorEastAsia" w:hAnsiTheme="minorEastAsia" w:hint="eastAsia"/>
          <w:b/>
          <w:bCs/>
          <w:sz w:val="48"/>
          <w:szCs w:val="4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161"/>
        <w:gridCol w:w="4161"/>
      </w:tblGrid>
      <w:tr w:rsidR="00C972F6" w:rsidRPr="00C972F6" w:rsidTr="00C972F6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72F6" w:rsidRPr="00C972F6" w:rsidRDefault="00C972F6" w:rsidP="00C972F6">
            <w:pPr>
              <w:widowControl/>
              <w:rPr>
                <w:rFonts w:ascii="Simsun" w:eastAsia="宋体" w:hAnsi="Simsun" w:cs="宋体"/>
                <w:kern w:val="0"/>
                <w:sz w:val="36"/>
                <w:szCs w:val="36"/>
              </w:rPr>
            </w:pPr>
            <w:hyperlink r:id="rId6" w:anchor="消防安全20条" w:history="1">
              <w:r w:rsidRPr="00C972F6">
                <w:rPr>
                  <w:rFonts w:ascii="幼圆" w:eastAsia="幼圆" w:hAnsi="宋体" w:cs="宋体" w:hint="eastAsia"/>
                  <w:b/>
                  <w:bCs/>
                  <w:kern w:val="0"/>
                  <w:sz w:val="36"/>
                  <w:szCs w:val="36"/>
                </w:rPr>
                <w:t>消防安全20条</w:t>
              </w:r>
            </w:hyperlink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72F6" w:rsidRPr="00C972F6" w:rsidRDefault="00C972F6" w:rsidP="00C972F6">
            <w:pPr>
              <w:widowControl/>
              <w:rPr>
                <w:rFonts w:ascii="Simsun" w:eastAsia="宋体" w:hAnsi="Simsun" w:cs="宋体"/>
                <w:kern w:val="0"/>
                <w:sz w:val="36"/>
                <w:szCs w:val="36"/>
              </w:rPr>
            </w:pPr>
            <w:hyperlink r:id="rId7" w:anchor="逃生自救常识" w:history="1">
              <w:r w:rsidRPr="00C972F6">
                <w:rPr>
                  <w:rFonts w:ascii="幼圆" w:eastAsia="幼圆" w:hAnsi="宋体" w:cs="宋体" w:hint="eastAsia"/>
                  <w:b/>
                  <w:bCs/>
                  <w:kern w:val="0"/>
                  <w:sz w:val="36"/>
                  <w:szCs w:val="36"/>
                </w:rPr>
                <w:t>逃生自救常识</w:t>
              </w:r>
            </w:hyperlink>
          </w:p>
        </w:tc>
      </w:tr>
      <w:tr w:rsidR="00C972F6" w:rsidRPr="00C972F6" w:rsidTr="00C972F6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72F6" w:rsidRPr="00C972F6" w:rsidRDefault="00C972F6" w:rsidP="00C972F6">
            <w:pPr>
              <w:widowControl/>
              <w:rPr>
                <w:rFonts w:ascii="Simsun" w:eastAsia="宋体" w:hAnsi="Simsun" w:cs="宋体"/>
                <w:kern w:val="0"/>
                <w:sz w:val="36"/>
                <w:szCs w:val="36"/>
              </w:rPr>
            </w:pPr>
            <w:hyperlink r:id="rId8" w:anchor="防火常识" w:history="1">
              <w:r w:rsidRPr="00C972F6">
                <w:rPr>
                  <w:rFonts w:ascii="幼圆" w:eastAsia="幼圆" w:hAnsi="宋体" w:cs="宋体" w:hint="eastAsia"/>
                  <w:b/>
                  <w:bCs/>
                  <w:kern w:val="0"/>
                  <w:sz w:val="36"/>
                  <w:szCs w:val="36"/>
                </w:rPr>
                <w:t>防火常识</w:t>
              </w:r>
            </w:hyperlink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72F6" w:rsidRPr="00C972F6" w:rsidRDefault="00C972F6" w:rsidP="00C972F6">
            <w:pPr>
              <w:widowControl/>
              <w:rPr>
                <w:rFonts w:ascii="Simsun" w:eastAsia="宋体" w:hAnsi="Simsun" w:cs="宋体"/>
                <w:kern w:val="0"/>
                <w:sz w:val="36"/>
                <w:szCs w:val="36"/>
              </w:rPr>
            </w:pPr>
            <w:hyperlink r:id="rId9" w:anchor="灭火常识" w:history="1">
              <w:r w:rsidRPr="00C972F6">
                <w:rPr>
                  <w:rFonts w:ascii="幼圆" w:eastAsia="幼圆" w:hAnsi="宋体" w:cs="宋体"/>
                  <w:b/>
                  <w:bCs/>
                  <w:kern w:val="0"/>
                  <w:sz w:val="36"/>
                  <w:szCs w:val="36"/>
                </w:rPr>
                <w:t>灭火常识</w:t>
              </w:r>
            </w:hyperlink>
          </w:p>
        </w:tc>
      </w:tr>
      <w:tr w:rsidR="00C972F6" w:rsidRPr="00C972F6" w:rsidTr="00C972F6"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72F6" w:rsidRPr="00C972F6" w:rsidRDefault="00C972F6" w:rsidP="00C972F6">
            <w:pPr>
              <w:widowControl/>
              <w:rPr>
                <w:rFonts w:ascii="Simsun" w:eastAsia="宋体" w:hAnsi="Simsun" w:cs="宋体"/>
                <w:kern w:val="0"/>
                <w:sz w:val="36"/>
                <w:szCs w:val="36"/>
              </w:rPr>
            </w:pPr>
            <w:hyperlink r:id="rId10" w:anchor="干粉灭火器使用方法" w:history="1">
              <w:r w:rsidRPr="00C972F6">
                <w:rPr>
                  <w:rFonts w:ascii="幼圆" w:eastAsia="幼圆" w:hAnsi="宋体" w:cs="宋体"/>
                  <w:b/>
                  <w:bCs/>
                  <w:kern w:val="0"/>
                  <w:sz w:val="36"/>
                  <w:szCs w:val="36"/>
                </w:rPr>
                <w:t>干粉灭火器使用方法</w:t>
              </w:r>
            </w:hyperlink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972F6" w:rsidRPr="00C972F6" w:rsidRDefault="00C972F6" w:rsidP="00C972F6">
            <w:pPr>
              <w:widowControl/>
              <w:rPr>
                <w:rFonts w:ascii="Simsun" w:eastAsia="宋体" w:hAnsi="Simsun" w:cs="宋体"/>
                <w:kern w:val="0"/>
                <w:sz w:val="36"/>
                <w:szCs w:val="36"/>
              </w:rPr>
            </w:pPr>
            <w:r w:rsidRPr="00C972F6">
              <w:rPr>
                <w:rFonts w:ascii="宋体" w:eastAsia="宋体" w:hAnsi="宋体" w:cs="宋体"/>
                <w:kern w:val="0"/>
                <w:sz w:val="36"/>
                <w:szCs w:val="36"/>
              </w:rPr>
              <w:t xml:space="preserve">　</w:t>
            </w:r>
          </w:p>
        </w:tc>
      </w:tr>
    </w:tbl>
    <w:p w:rsidR="008E1180" w:rsidRPr="00C972F6" w:rsidRDefault="008E1180">
      <w:pPr>
        <w:rPr>
          <w:rFonts w:asciiTheme="minorEastAsia" w:hAnsiTheme="minorEastAsia" w:hint="eastAsia"/>
          <w:b/>
          <w:bCs/>
          <w:sz w:val="28"/>
          <w:szCs w:val="28"/>
        </w:rPr>
      </w:pPr>
    </w:p>
    <w:p w:rsidR="008E1180" w:rsidRPr="00C972F6" w:rsidRDefault="008E1180" w:rsidP="00C972F6">
      <w:pPr>
        <w:jc w:val="center"/>
        <w:rPr>
          <w:rFonts w:asciiTheme="minorEastAsia" w:hAnsiTheme="minorEastAsia" w:hint="eastAsia"/>
          <w:b/>
          <w:bCs/>
          <w:sz w:val="36"/>
          <w:szCs w:val="36"/>
        </w:rPr>
      </w:pPr>
      <w:bookmarkStart w:id="0" w:name="消防安全20条"/>
      <w:r w:rsidRPr="00C972F6">
        <w:rPr>
          <w:rFonts w:asciiTheme="minorEastAsia" w:hAnsiTheme="minorEastAsia" w:hint="eastAsia"/>
          <w:b/>
          <w:bCs/>
          <w:sz w:val="36"/>
          <w:szCs w:val="36"/>
        </w:rPr>
        <w:t>消防安全20条</w:t>
      </w:r>
      <w:bookmarkEnd w:id="0"/>
    </w:p>
    <w:p w:rsidR="008E1180" w:rsidRPr="00C972F6" w:rsidRDefault="008E1180" w:rsidP="008E1180">
      <w:pPr>
        <w:rPr>
          <w:rFonts w:asciiTheme="minorEastAsia" w:hAnsiTheme="minor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1．父母、师长要教育儿童养成不玩火的好习惯。任何单位不得组织未成年人扑救火灾。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2．切莫乱扔烟头和火种。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3．室内装修装饰不宜采用易燃可燃材料。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4．消火栓关系公共安全，切勿损坏、圈占或埋压。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5．爱护消防器材，掌握常用消防器材的使用方法。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6．切勿携带易燃易爆物品进入公共场所、乘坐公共交通工具。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7．进入公共场所要注意观察消防标志，记住疏散方向。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8．在任何情况下都要保持疏散通道畅通。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9．任何人发现危及公共消防安全的行为，都可向公安消防部门或值勤公安人员举报。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10．生活用火要特别小心，火源附近不要放置可燃、易燃物品。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l1．发现煤气泄漏，速关阀门，打开门窗，切勿触动电器开关和使用明火。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12．电器线路破旧老化要及时修理更换。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lastRenderedPageBreak/>
        <w:t>13．电路保险丝(片)熔断，切勿用铜线铁线代替。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14．不能超负荷用电。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15．发现火灾速打报警电话 l19，消防队救火不收费。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16．了解火场情况的人，应及时将火场内被围人员及易燃易爆物品情况告诉消防人员。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17．火灾袭来时要迅速疏散逃生，不要贪恋财物。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18．必须穿过浓烟逃生时，应尽量用浸湿的衣物被裹身体，捂住口鼻，贴近地面。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19．身上着火，可就地打滚，或用厚重衣物覆盖压灭火苗。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20．大火封门无法逃生时，可用浸湿的被褥、衣物等堵塞门缝、泼水降温，呼救待援。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 xml:space="preserve">　</w:t>
      </w:r>
    </w:p>
    <w:p w:rsidR="008E1180" w:rsidRPr="00C972F6" w:rsidRDefault="008E1180" w:rsidP="00C972F6">
      <w:pPr>
        <w:jc w:val="center"/>
        <w:rPr>
          <w:rFonts w:asciiTheme="minorEastAsia" w:hAnsiTheme="minorEastAsia" w:hint="eastAsia"/>
          <w:b/>
          <w:bCs/>
          <w:sz w:val="36"/>
          <w:szCs w:val="36"/>
        </w:rPr>
      </w:pPr>
      <w:bookmarkStart w:id="1" w:name="逃生自救常识"/>
      <w:r w:rsidRPr="00C972F6">
        <w:rPr>
          <w:rFonts w:asciiTheme="minorEastAsia" w:hAnsiTheme="minorEastAsia" w:hint="eastAsia"/>
          <w:b/>
          <w:bCs/>
          <w:sz w:val="36"/>
          <w:szCs w:val="36"/>
        </w:rPr>
        <w:t>逃生自救常识</w:t>
      </w:r>
      <w:bookmarkEnd w:id="1"/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1、火灾袭来时要迅速逃生，不要贪恋财物。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2、家庭成员平时就要了解掌握火灾逃生的基本方法，熟悉几条逃生路线。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3、受到火势威胁时，要当机立断披上浸湿的衣物、被褥等向安全出口方向冲出去。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4、穿过浓烟逃生时，要尽量使身体贴近地面，并用湿毛巾捂住口鼻。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5、身上着火，千万不要奔跑，可就地打滚或用厚重衣物压灭火苗。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6、遇火灾不可乘坐电梯，要向安全出口方向逃生。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7、室外着火，门已发烫时，千万不要开门，以防大火窜入室内。要</w:t>
      </w:r>
      <w:r w:rsidRPr="00C972F6">
        <w:rPr>
          <w:rFonts w:asciiTheme="minorEastAsia" w:hAnsiTheme="minorEastAsia" w:hint="eastAsia"/>
          <w:sz w:val="28"/>
          <w:szCs w:val="28"/>
        </w:rPr>
        <w:lastRenderedPageBreak/>
        <w:t>用浸湿的被褥、衣物等堵塞门窗，并泼水降温。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8、若所有逃生线路被大火封锁，要立即退回室内，用打手电筒、挥舞衣物、呼叫等方式向窗外发送求救信号，等待救援。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9、千万不要盲目 跳楼，可利用疏散楼梯、阳台、排水管等逃生，或把床单、被套撕成条状连成绳索，紧栓在窗框、铁栏杆等固定物上，顺绳滑下，或下到未着火的楼层脱离险境。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 xml:space="preserve">　</w:t>
      </w:r>
    </w:p>
    <w:p w:rsidR="008E1180" w:rsidRPr="00C972F6" w:rsidRDefault="008E1180" w:rsidP="00C972F6">
      <w:pPr>
        <w:jc w:val="center"/>
        <w:rPr>
          <w:rFonts w:asciiTheme="minorEastAsia" w:hAnsiTheme="minorEastAsia" w:hint="eastAsia"/>
          <w:b/>
          <w:bCs/>
          <w:sz w:val="36"/>
          <w:szCs w:val="36"/>
        </w:rPr>
      </w:pPr>
      <w:bookmarkStart w:id="2" w:name="防火常识"/>
      <w:r w:rsidRPr="00C972F6">
        <w:rPr>
          <w:rFonts w:asciiTheme="minorEastAsia" w:hAnsiTheme="minorEastAsia" w:hint="eastAsia"/>
          <w:b/>
          <w:bCs/>
          <w:sz w:val="36"/>
          <w:szCs w:val="36"/>
        </w:rPr>
        <w:t>防火常识</w:t>
      </w:r>
      <w:bookmarkEnd w:id="2"/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1、教育孩子不玩火，不玩弄电气设备。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2、不乱丢烟头，不躺在床上吸烟。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3、不乱接乱拉电线，电路熔断器切勿用铜、铁丝代替。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4、家中不可存放超过　0.5公升的汽油、酒精、天那水等易燃易爆物品。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5、明火照明时不离人，不要用明火照明寻找物品。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6、离家或睡觉前要检查用电器具是否断电，燃气阀门是否关闭，明火是否熄灭。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7、切勿在走廊、楼梯口等处堆放杂物，要保证通道和安全出口的畅通。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8、发现燃气泄漏，要迅速关闭气源阀门，打开门窗通风，切勿触动电器开关和使用明火，并迅速通知专业维修部门来处理。</w:t>
      </w:r>
    </w:p>
    <w:p w:rsidR="008E1180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9、不能随意倾倒液化气残液。</w:t>
      </w:r>
    </w:p>
    <w:p w:rsidR="00B236D6" w:rsidRPr="00C972F6" w:rsidRDefault="00B236D6" w:rsidP="008E1180">
      <w:pPr>
        <w:rPr>
          <w:rFonts w:asciiTheme="minorEastAsia" w:hAnsiTheme="minorEastAsia" w:hint="eastAsia"/>
          <w:sz w:val="28"/>
          <w:szCs w:val="28"/>
        </w:rPr>
      </w:pPr>
    </w:p>
    <w:p w:rsidR="008E1180" w:rsidRPr="00C972F6" w:rsidRDefault="008E1180" w:rsidP="00C972F6">
      <w:pPr>
        <w:jc w:val="center"/>
        <w:rPr>
          <w:rFonts w:asciiTheme="minorEastAsia" w:hAnsiTheme="minorEastAsia" w:hint="eastAsia"/>
          <w:b/>
          <w:bCs/>
          <w:sz w:val="36"/>
          <w:szCs w:val="36"/>
        </w:rPr>
      </w:pPr>
      <w:bookmarkStart w:id="3" w:name="灭火常识"/>
      <w:r w:rsidRPr="00C972F6">
        <w:rPr>
          <w:rFonts w:asciiTheme="minorEastAsia" w:hAnsiTheme="minorEastAsia" w:hint="eastAsia"/>
          <w:b/>
          <w:bCs/>
          <w:sz w:val="36"/>
          <w:szCs w:val="36"/>
        </w:rPr>
        <w:lastRenderedPageBreak/>
        <w:t>灭火常识</w:t>
      </w:r>
      <w:bookmarkEnd w:id="3"/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1、发现火灾迅速拨打火警电话119。报警时要讲清详细地址、起火部位、着火物质、火势大小、报警人姓名及电话号码，并派人到路口迎候消防车。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2、燃气罐着火，要用浸湿的被褥、衣物等捂盖灭火，并迅速关闭阀门。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3、家用电器或线路着火，要先切断电源， 再用干粉或气体灭火器灭火，不可直接泼水灭火，以防触电或电器爆炸伤人。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4、救火时不要贸然开门窗，以免空气对流，加速火势蔓延。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 xml:space="preserve">　</w:t>
      </w:r>
    </w:p>
    <w:p w:rsidR="008E1180" w:rsidRPr="00C972F6" w:rsidRDefault="008E1180" w:rsidP="00C972F6">
      <w:pPr>
        <w:jc w:val="center"/>
        <w:rPr>
          <w:rFonts w:asciiTheme="minorEastAsia" w:hAnsiTheme="minorEastAsia" w:hint="eastAsia"/>
          <w:b/>
          <w:bCs/>
          <w:sz w:val="36"/>
          <w:szCs w:val="36"/>
        </w:rPr>
      </w:pPr>
      <w:bookmarkStart w:id="4" w:name="干粉灭火器使用方法"/>
      <w:r w:rsidRPr="00C972F6">
        <w:rPr>
          <w:rFonts w:asciiTheme="minorEastAsia" w:hAnsiTheme="minorEastAsia" w:hint="eastAsia"/>
          <w:b/>
          <w:bCs/>
          <w:sz w:val="36"/>
          <w:szCs w:val="36"/>
        </w:rPr>
        <w:t>干粉灭火器使用方法</w:t>
      </w:r>
      <w:bookmarkEnd w:id="4"/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1、使用前，先把灭火器摇动数次，使瓶内干粉松散；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2、拔下保险销，对准火焰根部压下压把喷射；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3、在灭火过程中，应始终保持直立状态，不得横卧或颠倒使用；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>4、灭火后防止复燃。</w:t>
      </w:r>
    </w:p>
    <w:p w:rsidR="008E1180" w:rsidRPr="00C972F6" w:rsidRDefault="008E1180" w:rsidP="008E1180">
      <w:pPr>
        <w:rPr>
          <w:rFonts w:asciiTheme="minorEastAsia" w:hAnsiTheme="minorEastAsia" w:hint="eastAsia"/>
          <w:sz w:val="28"/>
          <w:szCs w:val="28"/>
        </w:rPr>
      </w:pPr>
      <w:r w:rsidRPr="00C972F6">
        <w:rPr>
          <w:rFonts w:asciiTheme="minorEastAsia" w:hAnsiTheme="minorEastAsia" w:hint="eastAsia"/>
          <w:sz w:val="28"/>
          <w:szCs w:val="28"/>
        </w:rPr>
        <w:t xml:space="preserve">　</w:t>
      </w:r>
    </w:p>
    <w:p w:rsidR="008E1180" w:rsidRPr="00C972F6" w:rsidRDefault="008E1180">
      <w:pPr>
        <w:rPr>
          <w:rFonts w:asciiTheme="minorEastAsia" w:hAnsiTheme="minorEastAsia"/>
          <w:sz w:val="28"/>
          <w:szCs w:val="28"/>
        </w:rPr>
      </w:pPr>
    </w:p>
    <w:sectPr w:rsidR="008E1180" w:rsidRPr="00C972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638" w:rsidRDefault="00993638" w:rsidP="008E1180">
      <w:r>
        <w:separator/>
      </w:r>
    </w:p>
  </w:endnote>
  <w:endnote w:type="continuationSeparator" w:id="1">
    <w:p w:rsidR="00993638" w:rsidRDefault="00993638" w:rsidP="008E1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幼圆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638" w:rsidRDefault="00993638" w:rsidP="008E1180">
      <w:r>
        <w:separator/>
      </w:r>
    </w:p>
  </w:footnote>
  <w:footnote w:type="continuationSeparator" w:id="1">
    <w:p w:rsidR="00993638" w:rsidRDefault="00993638" w:rsidP="008E11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180"/>
    <w:rsid w:val="008E1180"/>
    <w:rsid w:val="00993638"/>
    <w:rsid w:val="00B236D6"/>
    <w:rsid w:val="00C97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1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1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.gdut.edu.cn/~bwc/fhcs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eb.gdut.edu.cn/~bwc/fhcs.ht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eb.gdut.edu.cn/~bwc/fhcs.ht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eb.gdut.edu.cn/~bwc/fhcs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eb.gdut.edu.cn/~bwc/fhcs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280</Words>
  <Characters>1596</Characters>
  <Application>Microsoft Office Word</Application>
  <DocSecurity>0</DocSecurity>
  <Lines>13</Lines>
  <Paragraphs>3</Paragraphs>
  <ScaleCrop>false</ScaleCrop>
  <Company>China</Company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2015-05-23T06:42:00Z</dcterms:created>
  <dcterms:modified xsi:type="dcterms:W3CDTF">2015-05-23T06:48:00Z</dcterms:modified>
</cp:coreProperties>
</file>